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9C0A47">
      <w:pPr>
        <w:rPr>
          <w:lang w:val="lv-LV"/>
        </w:rPr>
      </w:pPr>
      <w:r>
        <w:rPr>
          <w:lang w:val="lv-LV"/>
        </w:rPr>
        <w:t>Ēkas</w:t>
      </w:r>
    </w:p>
    <w:tbl>
      <w:tblPr>
        <w:tblStyle w:val="TableGrid"/>
        <w:tblW w:w="4635" w:type="pct"/>
        <w:tblLook w:val="04A0" w:firstRow="1" w:lastRow="0" w:firstColumn="1" w:lastColumn="0" w:noHBand="0" w:noVBand="1"/>
      </w:tblPr>
      <w:tblGrid>
        <w:gridCol w:w="1231"/>
        <w:gridCol w:w="809"/>
        <w:gridCol w:w="909"/>
        <w:gridCol w:w="1440"/>
        <w:gridCol w:w="984"/>
        <w:gridCol w:w="985"/>
        <w:gridCol w:w="1051"/>
        <w:gridCol w:w="1237"/>
        <w:gridCol w:w="279"/>
      </w:tblGrid>
      <w:tr w:rsidR="008E31DA" w:rsidRPr="00AB0468" w:rsidTr="008E31DA">
        <w:trPr>
          <w:gridAfter w:val="1"/>
          <w:wAfter w:w="156" w:type="pct"/>
        </w:trPr>
        <w:tc>
          <w:tcPr>
            <w:tcW w:w="690" w:type="pct"/>
          </w:tcPr>
          <w:p w:rsidR="008E31DA" w:rsidRDefault="008E31DA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509" w:type="pct"/>
          </w:tcPr>
          <w:p w:rsidR="008E31DA" w:rsidRDefault="008E31DA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807" w:type="pct"/>
          </w:tcPr>
          <w:p w:rsidR="008E31DA" w:rsidRDefault="008E31DA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RB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Residents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Absorption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Height</w:t>
            </w:r>
          </w:p>
        </w:tc>
      </w:tr>
      <w:tr w:rsidR="008E31DA" w:rsidRPr="00AB0468" w:rsidTr="008E31DA">
        <w:trPr>
          <w:gridAfter w:val="1"/>
          <w:wAfter w:w="156" w:type="pct"/>
        </w:trPr>
        <w:tc>
          <w:tcPr>
            <w:tcW w:w="690" w:type="pct"/>
          </w:tcPr>
          <w:p w:rsidR="008E31DA" w:rsidRDefault="008E31DA" w:rsidP="00BB030F">
            <w:pPr>
              <w:rPr>
                <w:b/>
                <w:sz w:val="18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b/>
                <w:sz w:val="18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b/>
                <w:sz w:val="18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b/>
                <w:sz w:val="18"/>
              </w:rPr>
            </w:pPr>
          </w:p>
        </w:tc>
        <w:tc>
          <w:tcPr>
            <w:tcW w:w="551" w:type="pct"/>
          </w:tcPr>
          <w:p w:rsidR="008E31DA" w:rsidRDefault="008E31DA" w:rsidP="00BB030F">
            <w:pPr>
              <w:rPr>
                <w:b/>
                <w:sz w:val="18"/>
              </w:rPr>
            </w:pPr>
          </w:p>
        </w:tc>
        <w:tc>
          <w:tcPr>
            <w:tcW w:w="552" w:type="pct"/>
          </w:tcPr>
          <w:p w:rsidR="008E31DA" w:rsidRDefault="008E31DA" w:rsidP="00BB030F">
            <w:pPr>
              <w:rPr>
                <w:b/>
                <w:sz w:val="18"/>
              </w:rPr>
            </w:pPr>
          </w:p>
        </w:tc>
        <w:tc>
          <w:tcPr>
            <w:tcW w:w="589" w:type="pct"/>
          </w:tcPr>
          <w:p w:rsidR="008E31DA" w:rsidRDefault="008E31DA" w:rsidP="00BB030F">
            <w:pPr>
              <w:rPr>
                <w:b/>
                <w:sz w:val="18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Begin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b/>
                <w:sz w:val="18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b/>
                <w:sz w:val="18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b/>
                <w:sz w:val="18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b/>
                <w:sz w:val="18"/>
              </w:rPr>
            </w:pPr>
          </w:p>
        </w:tc>
        <w:tc>
          <w:tcPr>
            <w:tcW w:w="551" w:type="pct"/>
          </w:tcPr>
          <w:p w:rsidR="008E31DA" w:rsidRDefault="008E31DA" w:rsidP="00BB030F">
            <w:pPr>
              <w:rPr>
                <w:b/>
                <w:sz w:val="18"/>
              </w:rPr>
            </w:pPr>
          </w:p>
        </w:tc>
        <w:tc>
          <w:tcPr>
            <w:tcW w:w="552" w:type="pct"/>
          </w:tcPr>
          <w:p w:rsidR="008E31DA" w:rsidRDefault="008E31DA" w:rsidP="00BB030F">
            <w:pPr>
              <w:rPr>
                <w:b/>
                <w:sz w:val="18"/>
              </w:rPr>
            </w:pPr>
          </w:p>
        </w:tc>
        <w:tc>
          <w:tcPr>
            <w:tcW w:w="589" w:type="pct"/>
          </w:tcPr>
          <w:p w:rsidR="008E31DA" w:rsidRDefault="008E31DA" w:rsidP="00BB030F">
            <w:pPr>
              <w:rPr>
                <w:b/>
                <w:sz w:val="18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b/>
                <w:sz w:val="18"/>
              </w:rPr>
            </w:pP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13D,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13C,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52,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 1,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4,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 1,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11,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1,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5,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13,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Saules iela 2A,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14,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3,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10,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7B,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7,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3,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 5,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5,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2,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 3,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9,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2C,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12,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8,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9,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Spartaka iela 2,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2B,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4,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1B,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6,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 5, LV-3002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5, LV-3043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7, LV-3043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6, LV-3043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11, LV-3043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13, LV-3043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 2, LV-3002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8, LV-3043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1B, LV-3002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3, LV-3043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7, LV-3002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2, LV-3002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1, LV-3002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1C, LV-3002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8, LV-3002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 3, LV-3002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12, LV-3043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10, LV-3043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16, LV-3043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6, LV-3002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15, LV-3043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 4,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Kalna celš 2,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Piparu iela 4,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58, LV-3002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4A,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17,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4,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5,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62, LV-3002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6A,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6B,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 8,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62A, LV-3002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6,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Amolinu iela 16,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8,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19,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3,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2,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 3,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2,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1,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60, LV-3002 Raubeni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4,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12,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4,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12,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10,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6,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20,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4,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Dižozolu iela 8,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8,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18,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14,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16,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22,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26,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21,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12,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Kadiku iela 2,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 26,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23,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 4,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Bruklenu iela 3,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Aroniju iela 10,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 13,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 9,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13,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 12,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 15,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 3,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Freziju iela 10,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 1,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12,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 7,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 2,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 3,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5,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 20,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Gerberu iela 3,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8,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, (Astarte)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7,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8,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3,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1,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4,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7A,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1A,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Jaunatnes iela 5,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7,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3,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9,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Mucenieki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Mucenieki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Mucenieki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 10, LV-3043 Tetele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 10, LV-3043 Tetele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 2A, LV-3043 Tetele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13G,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7,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39,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 1,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 3,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8,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9,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7,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Upes iela 10,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2,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7,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6,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3,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12,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14,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3,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11,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7,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5,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9,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4,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34,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3,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20,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9,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12B,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2,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Muižnieku iela 32,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6, LV-3043 Tetele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28,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22,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30,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26,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Arijas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10A, LV-3043 Tetele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4,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5 k-1,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30,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12,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16,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36,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24,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4, LV-3043 Tetele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5,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Darza iela 4,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Ezera iela 1,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5A,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Progresa iela 2, LV-3043 Tetele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13,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12A,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14,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13,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30,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18,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18,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36,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7,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15,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11,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3,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Arijas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8, LV-3043 Ane, (Vesko)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9,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, LV-3043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Breši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Airites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Rubeniši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Rubeniši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Airites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Mežgalini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Mežmuižas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Murini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Maurini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Mežlieknas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, LV-3043 Tetele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Mežlieknas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Mežgalini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Maurini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Arijas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Zemdari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Murini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3,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10,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11,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22,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5,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 5,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7,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1A,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 1,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9,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3,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4,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1B, LV-3043 Tetele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16,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2,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2,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4,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 4, LV-3043 Tetele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2,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36, LV-3043 Tetele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 3,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 6A, LV-3043 Tetele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1,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7A,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3,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1,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7,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 12, LV-3043 Tetele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4,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6,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3,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5,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6,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10,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LV-3045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41,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43,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Krasta iela 6, LV-3018 Ozolnieki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35,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37,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33,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39,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31,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29,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27,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23,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25,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21,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11,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9,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7,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13,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Dižozolu iela 15,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17,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19,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5, LV-3018 Ieceni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24,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8,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38,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LV-3045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Jauntiltini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Apšukungi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Smedes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Smedes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Silarozes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(Teteles tornis)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Progresa iela 8, LV-3043 </w:t>
            </w:r>
            <w:r>
              <w:rPr>
                <w:sz w:val="18"/>
                <w:lang w:val="en-US"/>
              </w:rPr>
              <w:lastRenderedPageBreak/>
              <w:t>Tetele, (Vesko)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Maza Celtnieku iela 2,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2,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11, LV-3042 Brankas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4A,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4,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1,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9,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5,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1,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13,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6,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building_00846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1,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building_00847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building_00848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building_00849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6,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building_00850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building_00851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building_00852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building_00853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11,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20, LV-3043 Ane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Mežlieknas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Žauteri-Naburgi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Žauteri-Naburgi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Žauteri-Naburgi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Amatnieki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Amatnieki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Amatnieki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Lejas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Robežas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Robežas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Robežas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Apšenieki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Apšenieki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Apses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Purni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Purni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Lijas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Lazdas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Ozolini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Jaunozolini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Purmali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Upeslejas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Kalnieši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Kalnrodzes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Mazkalnieši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Rožulauki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Zarini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Strazdi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Celmi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Celmini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Mežgali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Krumini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Birznieki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Zeltini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Skudras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Lejinas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Priedulaji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Mežliepinas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Jaunliepinas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Jaunprieki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Jaunaudzes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Bederes Ozolini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Meilini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Circeni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Zirini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Pedas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Jankovski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Maurini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Ziemelu Maurini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8E31DA" w:rsidRPr="00AB0468" w:rsidTr="008E31DA">
        <w:tc>
          <w:tcPr>
            <w:tcW w:w="690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Ozolzari</w:t>
            </w:r>
          </w:p>
        </w:tc>
        <w:tc>
          <w:tcPr>
            <w:tcW w:w="454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8E31DA" w:rsidRDefault="008E31DA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</w:tbl>
    <w:p w:rsidR="009C0A47" w:rsidRPr="009C0A47" w:rsidRDefault="009C0A47">
      <w:pPr>
        <w:rPr>
          <w:lang w:val="lv-LV"/>
        </w:rPr>
      </w:pPr>
      <w:bookmarkStart w:id="0" w:name="_GoBack"/>
      <w:bookmarkEnd w:id="0"/>
    </w:p>
    <w:sectPr w:rsidR="009C0A47" w:rsidRPr="009C0A47" w:rsidSect="009C0A47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041"/>
    <w:rsid w:val="003D4041"/>
    <w:rsid w:val="004434A7"/>
    <w:rsid w:val="00653E8B"/>
    <w:rsid w:val="008E31DA"/>
    <w:rsid w:val="00987ACD"/>
    <w:rsid w:val="009C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E69CF3-2361-4A53-A110-5EB356FA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31DA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0A47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E31D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8E31DA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E31DA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8E31DA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8E31DA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31DA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1DA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8E31D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8E31D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31DA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8E31D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25</Pages>
  <Words>5881</Words>
  <Characters>33523</Characters>
  <Application>Microsoft Office Word</Application>
  <DocSecurity>0</DocSecurity>
  <Lines>279</Lines>
  <Paragraphs>78</Paragraphs>
  <ScaleCrop>false</ScaleCrop>
  <Company/>
  <LinksUpToDate>false</LinksUpToDate>
  <CharactersWithSpaces>39326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2025-02-02T19:47:00Z</dcterms:created>
  <dcterms:modified xsi:type="dcterms:W3CDTF">2025-07-16T13:45:00Z</dcterms:modified>
</cp:coreProperties>
</file>